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525A5D">
              <w:rPr>
                <w:rFonts w:eastAsia="Arial Unicode MS" w:cs="Mangal"/>
                <w:kern w:val="3"/>
                <w:szCs w:val="28"/>
                <w:lang w:bidi="hi-IN"/>
              </w:rPr>
              <w:t>31.10.2022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525A5D">
              <w:rPr>
                <w:rFonts w:eastAsia="Arial Unicode MS" w:cs="Mangal"/>
                <w:kern w:val="3"/>
                <w:szCs w:val="28"/>
                <w:lang w:bidi="hi-IN"/>
              </w:rPr>
              <w:t>1076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8B6" w:rsidRDefault="00EA48B6" w:rsidP="00EA48B6">
            <w:pPr>
              <w:spacing w:line="240" w:lineRule="exact"/>
              <w:jc w:val="center"/>
              <w:rPr>
                <w:b/>
                <w:bCs/>
                <w:szCs w:val="28"/>
              </w:rPr>
            </w:pPr>
            <w:r w:rsidRPr="00EA48B6">
              <w:rPr>
                <w:b/>
                <w:bCs/>
                <w:szCs w:val="28"/>
              </w:rPr>
              <w:t xml:space="preserve">Об утверждении штатного расписания Администрации </w:t>
            </w:r>
          </w:p>
          <w:p w:rsidR="00487519" w:rsidRPr="00771A96" w:rsidRDefault="00EA48B6" w:rsidP="00EA48B6">
            <w:pPr>
              <w:spacing w:line="240" w:lineRule="exact"/>
              <w:jc w:val="center"/>
              <w:rPr>
                <w:b/>
              </w:rPr>
            </w:pPr>
            <w:r w:rsidRPr="00EA48B6">
              <w:rPr>
                <w:b/>
                <w:bCs/>
                <w:szCs w:val="28"/>
              </w:rPr>
              <w:t>Демянского муниципального района с 1 января 2023 года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EA48B6" w:rsidRPr="00EA48B6" w:rsidRDefault="00EA48B6" w:rsidP="00EA48B6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</w:t>
      </w:r>
      <w:r w:rsidRPr="00EA48B6">
        <w:rPr>
          <w:szCs w:val="28"/>
        </w:rPr>
        <w:t>с Уставом Дем</w:t>
      </w:r>
      <w:r>
        <w:rPr>
          <w:szCs w:val="28"/>
        </w:rPr>
        <w:t xml:space="preserve">янского муниципального района, </w:t>
      </w:r>
      <w:r w:rsidRPr="00EA48B6">
        <w:rPr>
          <w:szCs w:val="28"/>
        </w:rPr>
        <w:t>в</w:t>
      </w:r>
      <w:r>
        <w:rPr>
          <w:szCs w:val="28"/>
        </w:rPr>
        <w:t xml:space="preserve"> связи с утверждением структуры</w:t>
      </w:r>
      <w:r w:rsidRPr="00EA48B6">
        <w:rPr>
          <w:szCs w:val="28"/>
        </w:rPr>
        <w:t xml:space="preserve"> Администрации Демянского муниципального района решением Думы Демянского муниципального района от 27.10.2022 </w:t>
      </w:r>
      <w:r>
        <w:rPr>
          <w:szCs w:val="28"/>
        </w:rPr>
        <w:t xml:space="preserve"> </w:t>
      </w:r>
      <w:r w:rsidRPr="00EA48B6">
        <w:rPr>
          <w:szCs w:val="28"/>
        </w:rPr>
        <w:t>№</w:t>
      </w:r>
      <w:r>
        <w:rPr>
          <w:szCs w:val="28"/>
        </w:rPr>
        <w:t xml:space="preserve"> 126 </w:t>
      </w:r>
      <w:r w:rsidRPr="00EA48B6">
        <w:rPr>
          <w:szCs w:val="28"/>
        </w:rPr>
        <w:t>«Об утверждении стр</w:t>
      </w:r>
      <w:r>
        <w:rPr>
          <w:szCs w:val="28"/>
        </w:rPr>
        <w:t xml:space="preserve">уктуры Администрации Демянского </w:t>
      </w:r>
      <w:proofErr w:type="spellStart"/>
      <w:proofErr w:type="gramStart"/>
      <w:r w:rsidRPr="00EA48B6">
        <w:rPr>
          <w:szCs w:val="28"/>
        </w:rPr>
        <w:t>муници</w:t>
      </w:r>
      <w:r>
        <w:rPr>
          <w:szCs w:val="28"/>
        </w:rPr>
        <w:t>-</w:t>
      </w:r>
      <w:r w:rsidRPr="00EA48B6">
        <w:rPr>
          <w:szCs w:val="28"/>
        </w:rPr>
        <w:t>пального</w:t>
      </w:r>
      <w:proofErr w:type="spellEnd"/>
      <w:proofErr w:type="gramEnd"/>
      <w:r w:rsidRPr="00EA48B6">
        <w:rPr>
          <w:szCs w:val="28"/>
        </w:rPr>
        <w:t xml:space="preserve"> района» Администрация Демянского муниципального района</w:t>
      </w:r>
    </w:p>
    <w:p w:rsidR="00EA48B6" w:rsidRDefault="00EA48B6" w:rsidP="00EA48B6">
      <w:pPr>
        <w:spacing w:line="360" w:lineRule="atLeast"/>
        <w:jc w:val="both"/>
        <w:rPr>
          <w:b/>
          <w:szCs w:val="28"/>
        </w:rPr>
      </w:pPr>
      <w:r w:rsidRPr="00EA48B6">
        <w:rPr>
          <w:b/>
          <w:szCs w:val="28"/>
        </w:rPr>
        <w:t>ПОСТАНОВЛЯЕТ:</w:t>
      </w:r>
    </w:p>
    <w:p w:rsidR="00EA48B6" w:rsidRDefault="00EA48B6" w:rsidP="00EA48B6">
      <w:pPr>
        <w:spacing w:line="360" w:lineRule="atLeast"/>
        <w:ind w:firstLine="708"/>
        <w:jc w:val="both"/>
        <w:rPr>
          <w:szCs w:val="28"/>
        </w:rPr>
      </w:pPr>
      <w:r w:rsidRPr="00EA48B6">
        <w:rPr>
          <w:szCs w:val="28"/>
        </w:rPr>
        <w:t xml:space="preserve">1. Утвердить прилагаемое штатное расписание Администрации Демянского муниципального района с 01 января 2023 года.   </w:t>
      </w:r>
    </w:p>
    <w:p w:rsidR="00B50F3B" w:rsidRDefault="00EA48B6" w:rsidP="00EA48B6">
      <w:pPr>
        <w:spacing w:line="360" w:lineRule="atLeast"/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 w:rsidRPr="00EA48B6">
        <w:rPr>
          <w:szCs w:val="28"/>
        </w:rPr>
        <w:t>Признать утратившим</w:t>
      </w:r>
      <w:r w:rsidR="00B50F3B">
        <w:rPr>
          <w:szCs w:val="28"/>
        </w:rPr>
        <w:t>и силу постановления</w:t>
      </w:r>
      <w:r w:rsidRPr="00EA48B6">
        <w:rPr>
          <w:szCs w:val="28"/>
        </w:rPr>
        <w:t xml:space="preserve"> Администрации Демянского муниципального района</w:t>
      </w:r>
      <w:r w:rsidR="00B50F3B">
        <w:rPr>
          <w:szCs w:val="28"/>
        </w:rPr>
        <w:t>:</w:t>
      </w:r>
    </w:p>
    <w:p w:rsidR="00B50F3B" w:rsidRDefault="00EA48B6" w:rsidP="00EA48B6">
      <w:pPr>
        <w:spacing w:line="360" w:lineRule="atLeast"/>
        <w:ind w:firstLine="708"/>
        <w:jc w:val="both"/>
        <w:rPr>
          <w:szCs w:val="28"/>
        </w:rPr>
      </w:pPr>
      <w:r w:rsidRPr="00EA48B6">
        <w:rPr>
          <w:szCs w:val="28"/>
        </w:rPr>
        <w:t>от 01.11.2019 № 1014 «Об утверждении штатного расписания</w:t>
      </w:r>
      <w:r w:rsidR="00B50F3B">
        <w:rPr>
          <w:szCs w:val="28"/>
        </w:rPr>
        <w:t xml:space="preserve"> </w:t>
      </w:r>
      <w:proofErr w:type="spellStart"/>
      <w:proofErr w:type="gramStart"/>
      <w:r w:rsidRPr="00EA48B6">
        <w:rPr>
          <w:szCs w:val="28"/>
        </w:rPr>
        <w:t>Адми</w:t>
      </w:r>
      <w:r w:rsidR="00B50F3B">
        <w:rPr>
          <w:szCs w:val="28"/>
        </w:rPr>
        <w:t>-</w:t>
      </w:r>
      <w:r w:rsidRPr="00EA48B6">
        <w:rPr>
          <w:szCs w:val="28"/>
        </w:rPr>
        <w:t>нистрации</w:t>
      </w:r>
      <w:proofErr w:type="spellEnd"/>
      <w:proofErr w:type="gramEnd"/>
      <w:r w:rsidRPr="00EA48B6">
        <w:rPr>
          <w:szCs w:val="28"/>
        </w:rPr>
        <w:t xml:space="preserve"> Демянского муниципального района с 1 октября 2019 года»</w:t>
      </w:r>
      <w:r w:rsidR="00B50F3B">
        <w:rPr>
          <w:szCs w:val="28"/>
        </w:rPr>
        <w:t>;</w:t>
      </w:r>
      <w:r w:rsidRPr="00EA48B6">
        <w:rPr>
          <w:szCs w:val="28"/>
        </w:rPr>
        <w:t xml:space="preserve"> </w:t>
      </w:r>
    </w:p>
    <w:p w:rsidR="00EA48B6" w:rsidRDefault="00EA48B6" w:rsidP="00EA48B6">
      <w:pPr>
        <w:spacing w:line="360" w:lineRule="atLeast"/>
        <w:ind w:firstLine="708"/>
        <w:jc w:val="both"/>
        <w:rPr>
          <w:szCs w:val="28"/>
        </w:rPr>
      </w:pPr>
      <w:r w:rsidRPr="00EA48B6">
        <w:rPr>
          <w:color w:val="000000"/>
          <w:spacing w:val="2"/>
          <w:szCs w:val="28"/>
        </w:rPr>
        <w:t>от 23.12.2019 № 1211 «О внесении изменений в штатное расписание  Администрации Демянского муниципального района»;</w:t>
      </w:r>
    </w:p>
    <w:p w:rsidR="00EA48B6" w:rsidRDefault="00EA48B6" w:rsidP="00EA48B6">
      <w:pPr>
        <w:spacing w:line="360" w:lineRule="atLeast"/>
        <w:ind w:firstLine="708"/>
        <w:jc w:val="both"/>
        <w:rPr>
          <w:szCs w:val="28"/>
        </w:rPr>
      </w:pPr>
      <w:r w:rsidRPr="00EA48B6">
        <w:rPr>
          <w:color w:val="000000"/>
          <w:spacing w:val="2"/>
          <w:szCs w:val="28"/>
        </w:rPr>
        <w:t>от 27.05.2020 № 424 «О внесении изменений в штатное расписание  Администрации Демянского муниципального района»;</w:t>
      </w:r>
    </w:p>
    <w:p w:rsidR="00EA48B6" w:rsidRDefault="00EA48B6" w:rsidP="00EA48B6">
      <w:pPr>
        <w:spacing w:line="360" w:lineRule="atLeast"/>
        <w:ind w:firstLine="708"/>
        <w:jc w:val="both"/>
        <w:rPr>
          <w:szCs w:val="28"/>
        </w:rPr>
      </w:pPr>
      <w:r w:rsidRPr="00EA48B6">
        <w:rPr>
          <w:color w:val="000000"/>
          <w:spacing w:val="2"/>
          <w:szCs w:val="28"/>
        </w:rPr>
        <w:t>от 28.12.2020 № 1165 «О внесении изменений в штатное расписание Администрации Демянского муниципального района»;</w:t>
      </w:r>
    </w:p>
    <w:p w:rsidR="00EA48B6" w:rsidRDefault="00EA48B6" w:rsidP="00EA48B6">
      <w:pPr>
        <w:spacing w:line="360" w:lineRule="atLeast"/>
        <w:ind w:firstLine="708"/>
        <w:jc w:val="both"/>
        <w:rPr>
          <w:szCs w:val="28"/>
        </w:rPr>
      </w:pPr>
      <w:r w:rsidRPr="00EA48B6">
        <w:rPr>
          <w:color w:val="000000"/>
          <w:spacing w:val="2"/>
          <w:szCs w:val="28"/>
        </w:rPr>
        <w:t>от 01.03.2022 № 185 «О внесении изменений в штатное расписание Администрации Демянского муниципального района»;</w:t>
      </w:r>
    </w:p>
    <w:p w:rsidR="00EA48B6" w:rsidRDefault="00EA48B6" w:rsidP="00EA48B6">
      <w:pPr>
        <w:spacing w:line="360" w:lineRule="atLeast"/>
        <w:ind w:firstLine="708"/>
        <w:jc w:val="both"/>
        <w:rPr>
          <w:szCs w:val="28"/>
        </w:rPr>
      </w:pPr>
      <w:r w:rsidRPr="00EA48B6">
        <w:rPr>
          <w:color w:val="000000"/>
          <w:spacing w:val="2"/>
          <w:szCs w:val="28"/>
        </w:rPr>
        <w:t>от 31.03.2022 № 314 «О внесении изменений в штатное расписание Администрации Де</w:t>
      </w:r>
      <w:r w:rsidR="00D5631B">
        <w:rPr>
          <w:color w:val="000000"/>
          <w:spacing w:val="2"/>
          <w:szCs w:val="28"/>
        </w:rPr>
        <w:t>мянского муниципального района».</w:t>
      </w:r>
    </w:p>
    <w:p w:rsidR="00EA48B6" w:rsidRPr="00EA48B6" w:rsidRDefault="00EA48B6" w:rsidP="00EA48B6">
      <w:pPr>
        <w:spacing w:line="360" w:lineRule="atLeast"/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3. </w:t>
      </w:r>
      <w:r w:rsidRPr="00EA48B6">
        <w:rPr>
          <w:color w:val="000000"/>
          <w:spacing w:val="2"/>
          <w:szCs w:val="28"/>
        </w:rPr>
        <w:t xml:space="preserve">Опубликовать постановление в Информационном </w:t>
      </w:r>
      <w:r>
        <w:rPr>
          <w:color w:val="000000"/>
          <w:spacing w:val="2"/>
          <w:szCs w:val="28"/>
        </w:rPr>
        <w:t>Б</w:t>
      </w:r>
      <w:r w:rsidRPr="00EA48B6">
        <w:rPr>
          <w:color w:val="000000"/>
          <w:spacing w:val="2"/>
          <w:szCs w:val="28"/>
        </w:rPr>
        <w:t xml:space="preserve">юллетене Демянского муниципального района и разместить на официальном сайте Администрации </w:t>
      </w:r>
      <w:r>
        <w:rPr>
          <w:color w:val="000000"/>
          <w:spacing w:val="2"/>
          <w:szCs w:val="28"/>
        </w:rPr>
        <w:t xml:space="preserve">Демянского муниципального </w:t>
      </w:r>
      <w:r w:rsidRPr="00EA48B6">
        <w:rPr>
          <w:color w:val="000000"/>
          <w:spacing w:val="2"/>
          <w:szCs w:val="28"/>
        </w:rPr>
        <w:t>района.</w:t>
      </w:r>
    </w:p>
    <w:p w:rsidR="004A7DB4" w:rsidRDefault="004A7DB4" w:rsidP="00EA48B6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525A5D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016742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EA48B6">
              <w:rPr>
                <w:szCs w:val="28"/>
              </w:rPr>
              <w:t>О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525A5D">
              <w:rPr>
                <w:szCs w:val="28"/>
              </w:rPr>
              <w:t>31.10.2022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525A5D">
              <w:rPr>
                <w:szCs w:val="28"/>
              </w:rPr>
              <w:t>1076</w:t>
            </w:r>
            <w:bookmarkStart w:id="5" w:name="_GoBack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EA48B6" w:rsidRPr="00EA48B6" w:rsidRDefault="00EA48B6" w:rsidP="00EA48B6">
      <w:pPr>
        <w:spacing w:line="240" w:lineRule="exact"/>
        <w:jc w:val="center"/>
        <w:rPr>
          <w:b/>
          <w:bCs/>
          <w:szCs w:val="28"/>
        </w:rPr>
      </w:pPr>
      <w:r w:rsidRPr="00EA48B6">
        <w:rPr>
          <w:b/>
          <w:bCs/>
          <w:szCs w:val="28"/>
        </w:rPr>
        <w:t>ШТАТНОЕ РАСПИСАНИЕ</w:t>
      </w:r>
    </w:p>
    <w:p w:rsidR="00EA48B6" w:rsidRPr="00EA48B6" w:rsidRDefault="00EA48B6" w:rsidP="00EA48B6">
      <w:pPr>
        <w:spacing w:before="120" w:line="240" w:lineRule="exact"/>
        <w:jc w:val="center"/>
        <w:rPr>
          <w:bCs/>
          <w:szCs w:val="28"/>
        </w:rPr>
      </w:pPr>
      <w:r w:rsidRPr="00EA48B6">
        <w:rPr>
          <w:bCs/>
          <w:szCs w:val="28"/>
        </w:rPr>
        <w:t>Администрации Демянского муниципального района</w:t>
      </w:r>
    </w:p>
    <w:p w:rsidR="00EA48B6" w:rsidRDefault="00EA48B6" w:rsidP="00EA48B6">
      <w:pPr>
        <w:spacing w:line="240" w:lineRule="exact"/>
        <w:jc w:val="center"/>
        <w:rPr>
          <w:bCs/>
          <w:szCs w:val="28"/>
        </w:rPr>
      </w:pPr>
      <w:r w:rsidRPr="00EA48B6">
        <w:rPr>
          <w:bCs/>
          <w:szCs w:val="28"/>
        </w:rPr>
        <w:t>с 01 января 2023</w:t>
      </w:r>
      <w:r>
        <w:rPr>
          <w:bCs/>
          <w:szCs w:val="28"/>
        </w:rPr>
        <w:t xml:space="preserve"> </w:t>
      </w:r>
      <w:r w:rsidRPr="00EA48B6">
        <w:rPr>
          <w:bCs/>
          <w:szCs w:val="28"/>
        </w:rPr>
        <w:t>года</w:t>
      </w:r>
    </w:p>
    <w:p w:rsidR="00EA48B6" w:rsidRPr="00EA48B6" w:rsidRDefault="00EA48B6" w:rsidP="00EA48B6">
      <w:pPr>
        <w:spacing w:line="240" w:lineRule="exact"/>
        <w:jc w:val="center"/>
        <w:rPr>
          <w:bCs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1232"/>
        <w:gridCol w:w="1620"/>
        <w:gridCol w:w="1543"/>
      </w:tblGrid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EA48B6">
              <w:rPr>
                <w:bCs/>
                <w:szCs w:val="28"/>
              </w:rPr>
              <w:t>Наименование должности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bCs/>
                <w:szCs w:val="28"/>
              </w:rPr>
            </w:pPr>
            <w:proofErr w:type="gramStart"/>
            <w:r w:rsidRPr="00EA48B6">
              <w:rPr>
                <w:bCs/>
                <w:szCs w:val="28"/>
              </w:rPr>
              <w:t>К-во</w:t>
            </w:r>
            <w:proofErr w:type="gramEnd"/>
            <w:r>
              <w:rPr>
                <w:bCs/>
                <w:szCs w:val="28"/>
              </w:rPr>
              <w:t xml:space="preserve"> </w:t>
            </w:r>
            <w:r w:rsidRPr="00EA48B6">
              <w:rPr>
                <w:bCs/>
                <w:szCs w:val="28"/>
              </w:rPr>
              <w:t>ед.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EA48B6">
              <w:rPr>
                <w:bCs/>
                <w:szCs w:val="28"/>
              </w:rPr>
              <w:t>Оклад</w:t>
            </w:r>
            <w:r>
              <w:rPr>
                <w:bCs/>
                <w:szCs w:val="28"/>
              </w:rPr>
              <w:t xml:space="preserve"> (</w:t>
            </w:r>
            <w:r w:rsidRPr="00EA48B6">
              <w:rPr>
                <w:bCs/>
                <w:szCs w:val="28"/>
              </w:rPr>
              <w:t>рублей)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EA48B6">
              <w:rPr>
                <w:bCs/>
                <w:szCs w:val="28"/>
              </w:rPr>
              <w:t>Итого</w:t>
            </w:r>
            <w:r>
              <w:rPr>
                <w:bCs/>
                <w:szCs w:val="28"/>
              </w:rPr>
              <w:t xml:space="preserve"> (</w:t>
            </w:r>
            <w:r w:rsidRPr="00EA48B6">
              <w:rPr>
                <w:bCs/>
                <w:szCs w:val="28"/>
              </w:rPr>
              <w:t>рублей)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EA48B6">
              <w:rPr>
                <w:bCs/>
                <w:szCs w:val="28"/>
              </w:rPr>
              <w:t>1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EA48B6">
              <w:rPr>
                <w:bCs/>
                <w:szCs w:val="28"/>
              </w:rPr>
              <w:t>2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EA48B6">
              <w:rPr>
                <w:bCs/>
                <w:szCs w:val="28"/>
              </w:rPr>
              <w:t>3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EA48B6">
              <w:rPr>
                <w:bCs/>
                <w:szCs w:val="28"/>
              </w:rPr>
              <w:t>4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bCs/>
                <w:szCs w:val="28"/>
              </w:rPr>
            </w:pPr>
            <w:r w:rsidRPr="00EA48B6">
              <w:rPr>
                <w:bCs/>
                <w:szCs w:val="28"/>
              </w:rPr>
              <w:t>Глава района</w:t>
            </w:r>
          </w:p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9863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9863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 xml:space="preserve">Первый заместитель Главы Администрации 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9371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9371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 xml:space="preserve">Заместитель Главы Администрации 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2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8876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17752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Управляющий Делами Администрации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7793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7793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Главный специалист, ответственный секретарь комиссии по делам несовершеннолетних и защите их прав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5428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5428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Главный специалист по мобилизационной подготовке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5428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5428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bCs/>
                <w:szCs w:val="28"/>
              </w:rPr>
            </w:pPr>
            <w:r w:rsidRPr="00EA48B6">
              <w:rPr>
                <w:bCs/>
                <w:szCs w:val="28"/>
              </w:rPr>
              <w:t>Главный специалист по гражданской обороне и чрезвычайным ситуациям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5428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5428</w:t>
            </w:r>
          </w:p>
        </w:tc>
      </w:tr>
      <w:tr w:rsidR="00EA48B6" w:rsidRPr="00EA48B6" w:rsidTr="00B931CD">
        <w:tc>
          <w:tcPr>
            <w:tcW w:w="9357" w:type="dxa"/>
            <w:gridSpan w:val="4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EA48B6">
              <w:rPr>
                <w:bCs/>
                <w:szCs w:val="28"/>
              </w:rPr>
              <w:t xml:space="preserve">Управление по организационным и общим вопросам 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 xml:space="preserve">Начальник 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7596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7596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 xml:space="preserve">Заместитель начальника  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6708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6708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Главный специалист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5428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5428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Ведущий специалист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4993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4993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Главный служащий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3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4613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13839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Ведущий служащий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3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4245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12735</w:t>
            </w:r>
          </w:p>
        </w:tc>
      </w:tr>
      <w:tr w:rsidR="00EA48B6" w:rsidRPr="00EA48B6" w:rsidTr="00F858C8">
        <w:tc>
          <w:tcPr>
            <w:tcW w:w="9357" w:type="dxa"/>
            <w:gridSpan w:val="4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EA48B6">
              <w:rPr>
                <w:bCs/>
                <w:szCs w:val="28"/>
              </w:rPr>
              <w:t>Управление муниципальным имуществом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Начальник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7596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7596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Главный специалист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2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5428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10856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Ведущий специалист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2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4993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9986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Ведущий служащий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rPr>
                <w:sz w:val="24"/>
                <w:szCs w:val="24"/>
              </w:rPr>
            </w:pPr>
            <w:r w:rsidRPr="00EA48B6">
              <w:rPr>
                <w:szCs w:val="28"/>
              </w:rPr>
              <w:t xml:space="preserve">      4245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rPr>
                <w:sz w:val="24"/>
                <w:szCs w:val="24"/>
              </w:rPr>
            </w:pPr>
            <w:r w:rsidRPr="00EA48B6">
              <w:rPr>
                <w:szCs w:val="28"/>
              </w:rPr>
              <w:t xml:space="preserve">     4245</w:t>
            </w:r>
          </w:p>
        </w:tc>
      </w:tr>
      <w:tr w:rsidR="00EA48B6" w:rsidRPr="00EA48B6" w:rsidTr="003816B8">
        <w:tc>
          <w:tcPr>
            <w:tcW w:w="9357" w:type="dxa"/>
            <w:gridSpan w:val="4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bCs/>
                <w:szCs w:val="28"/>
              </w:rPr>
              <w:t>Управление строительства и жилищно-коммунального хозяйства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bCs/>
                <w:szCs w:val="28"/>
              </w:rPr>
            </w:pPr>
            <w:r w:rsidRPr="00EA48B6">
              <w:rPr>
                <w:bCs/>
                <w:szCs w:val="28"/>
              </w:rPr>
              <w:t>Начальник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7596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7596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bCs/>
                <w:szCs w:val="28"/>
              </w:rPr>
            </w:pPr>
            <w:r w:rsidRPr="00EA48B6">
              <w:rPr>
                <w:bCs/>
                <w:szCs w:val="28"/>
              </w:rPr>
              <w:t>Заместитель начальника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6708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6708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Главный специалист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5428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5428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bCs/>
                <w:szCs w:val="28"/>
              </w:rPr>
            </w:pPr>
            <w:r w:rsidRPr="00EA48B6">
              <w:rPr>
                <w:bCs/>
                <w:szCs w:val="28"/>
              </w:rPr>
              <w:t xml:space="preserve">Ведущий специалист 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4993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4993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bCs/>
                <w:szCs w:val="28"/>
              </w:rPr>
            </w:pPr>
            <w:r w:rsidRPr="00EA48B6">
              <w:rPr>
                <w:bCs/>
                <w:szCs w:val="28"/>
              </w:rPr>
              <w:t>Главный служащий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4613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4613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bCs/>
                <w:szCs w:val="28"/>
              </w:rPr>
            </w:pPr>
            <w:r w:rsidRPr="00EA48B6">
              <w:rPr>
                <w:bCs/>
                <w:szCs w:val="28"/>
              </w:rPr>
              <w:t>Ведущий служащий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3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4245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12735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1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EA48B6" w:rsidRPr="00EA48B6" w:rsidTr="00390AE3">
        <w:tc>
          <w:tcPr>
            <w:tcW w:w="9357" w:type="dxa"/>
            <w:gridSpan w:val="4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EA48B6">
              <w:rPr>
                <w:bCs/>
                <w:szCs w:val="28"/>
              </w:rPr>
              <w:t>Отдел правового обеспечения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Заведующий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6708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6708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Главный специалист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5428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5428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Ведущий специалист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4993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4993</w:t>
            </w:r>
          </w:p>
        </w:tc>
      </w:tr>
      <w:tr w:rsidR="00EA48B6" w:rsidRPr="00EA48B6" w:rsidTr="006870EF">
        <w:tc>
          <w:tcPr>
            <w:tcW w:w="9357" w:type="dxa"/>
            <w:gridSpan w:val="4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bCs/>
                <w:szCs w:val="28"/>
              </w:rPr>
              <w:t xml:space="preserve">Управление по экономическому развитию и сельскому хозяйству 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Начальник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7596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7596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Главный специалист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2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5428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10856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Главный специали</w:t>
            </w:r>
            <w:proofErr w:type="gramStart"/>
            <w:r w:rsidRPr="00EA48B6">
              <w:rPr>
                <w:szCs w:val="28"/>
              </w:rPr>
              <w:t>ст в сф</w:t>
            </w:r>
            <w:proofErr w:type="gramEnd"/>
            <w:r w:rsidRPr="00EA48B6">
              <w:rPr>
                <w:szCs w:val="28"/>
              </w:rPr>
              <w:t>ере закупок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rPr>
                <w:sz w:val="24"/>
                <w:szCs w:val="24"/>
              </w:rPr>
            </w:pPr>
            <w:r w:rsidRPr="00EA48B6">
              <w:rPr>
                <w:szCs w:val="28"/>
              </w:rPr>
              <w:t xml:space="preserve">      5428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rPr>
                <w:sz w:val="24"/>
                <w:szCs w:val="24"/>
              </w:rPr>
            </w:pPr>
            <w:r w:rsidRPr="00EA48B6">
              <w:rPr>
                <w:szCs w:val="28"/>
              </w:rPr>
              <w:t xml:space="preserve">     5428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Ведущий специали</w:t>
            </w:r>
            <w:proofErr w:type="gramStart"/>
            <w:r w:rsidRPr="00EA48B6">
              <w:rPr>
                <w:szCs w:val="28"/>
              </w:rPr>
              <w:t>ст в сф</w:t>
            </w:r>
            <w:proofErr w:type="gramEnd"/>
            <w:r w:rsidRPr="00EA48B6">
              <w:rPr>
                <w:szCs w:val="28"/>
              </w:rPr>
              <w:t xml:space="preserve">ере закупок 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4993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4993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Главный служащий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0,5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2306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2306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 xml:space="preserve">Главный служащий по </w:t>
            </w:r>
            <w:r w:rsidRPr="00EA48B6">
              <w:rPr>
                <w:bCs/>
                <w:szCs w:val="28"/>
              </w:rPr>
              <w:t xml:space="preserve"> управлению охраной труда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0,5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2306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2306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Ведущий служащий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rPr>
                <w:sz w:val="24"/>
                <w:szCs w:val="24"/>
              </w:rPr>
            </w:pPr>
            <w:r w:rsidRPr="00EA48B6">
              <w:rPr>
                <w:szCs w:val="28"/>
              </w:rPr>
              <w:t xml:space="preserve">      4245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rPr>
                <w:sz w:val="24"/>
                <w:szCs w:val="24"/>
              </w:rPr>
            </w:pPr>
            <w:r w:rsidRPr="00EA48B6">
              <w:rPr>
                <w:szCs w:val="28"/>
              </w:rPr>
              <w:t xml:space="preserve">     4245</w:t>
            </w:r>
          </w:p>
        </w:tc>
      </w:tr>
      <w:tr w:rsidR="00EA48B6" w:rsidRPr="00EA48B6" w:rsidTr="0001076D">
        <w:tc>
          <w:tcPr>
            <w:tcW w:w="9357" w:type="dxa"/>
            <w:gridSpan w:val="4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EA48B6">
              <w:rPr>
                <w:bCs/>
                <w:szCs w:val="28"/>
              </w:rPr>
              <w:t>Отдел по бухгалтерскому учёту и отчётности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Заведующий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6708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6708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Ведущий служащий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2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4245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8490</w:t>
            </w:r>
          </w:p>
        </w:tc>
      </w:tr>
      <w:tr w:rsidR="00EA48B6" w:rsidRPr="00EA48B6" w:rsidTr="005771CE">
        <w:tc>
          <w:tcPr>
            <w:tcW w:w="9357" w:type="dxa"/>
            <w:gridSpan w:val="4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bCs/>
                <w:szCs w:val="28"/>
              </w:rPr>
              <w:t>Отдел информационного обеспечения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Заведующий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6708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6708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Ведущий специалист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4993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4993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Ведущий служащий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4245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4245</w:t>
            </w:r>
          </w:p>
        </w:tc>
      </w:tr>
      <w:tr w:rsidR="00EA48B6" w:rsidRPr="00EA48B6" w:rsidTr="007B5BA0">
        <w:tc>
          <w:tcPr>
            <w:tcW w:w="9357" w:type="dxa"/>
            <w:gridSpan w:val="4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Отдел записи актов гражданского состояния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Заведующий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6708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6708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szCs w:val="28"/>
              </w:rPr>
            </w:pPr>
            <w:r w:rsidRPr="00EA48B6">
              <w:rPr>
                <w:szCs w:val="28"/>
              </w:rPr>
              <w:t>Главный специалист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0,5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2714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2714</w:t>
            </w:r>
          </w:p>
        </w:tc>
      </w:tr>
      <w:tr w:rsidR="00EA48B6" w:rsidRPr="00EA48B6" w:rsidTr="00EA48B6">
        <w:tc>
          <w:tcPr>
            <w:tcW w:w="4962" w:type="dxa"/>
          </w:tcPr>
          <w:p w:rsidR="00EA48B6" w:rsidRPr="00EA48B6" w:rsidRDefault="00EA48B6" w:rsidP="00EA48B6">
            <w:pPr>
              <w:spacing w:before="120" w:line="24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     ИТОГО</w:t>
            </w:r>
          </w:p>
        </w:tc>
        <w:tc>
          <w:tcPr>
            <w:tcW w:w="1232" w:type="dxa"/>
          </w:tcPr>
          <w:p w:rsidR="00EA48B6" w:rsidRPr="00EA48B6" w:rsidRDefault="00EA48B6" w:rsidP="00EA48B6">
            <w:pPr>
              <w:spacing w:before="120" w:line="240" w:lineRule="exact"/>
              <w:rPr>
                <w:bCs/>
                <w:szCs w:val="28"/>
              </w:rPr>
            </w:pPr>
            <w:r w:rsidRPr="00EA48B6">
              <w:rPr>
                <w:bCs/>
                <w:szCs w:val="28"/>
              </w:rPr>
              <w:t xml:space="preserve">      49,5</w:t>
            </w:r>
          </w:p>
        </w:tc>
        <w:tc>
          <w:tcPr>
            <w:tcW w:w="1620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227367</w:t>
            </w:r>
          </w:p>
        </w:tc>
        <w:tc>
          <w:tcPr>
            <w:tcW w:w="1543" w:type="dxa"/>
          </w:tcPr>
          <w:p w:rsidR="00EA48B6" w:rsidRPr="00EA48B6" w:rsidRDefault="00EA48B6" w:rsidP="00EA48B6">
            <w:pPr>
              <w:spacing w:before="120" w:line="240" w:lineRule="exact"/>
              <w:jc w:val="center"/>
              <w:rPr>
                <w:szCs w:val="28"/>
              </w:rPr>
            </w:pPr>
            <w:r w:rsidRPr="00EA48B6">
              <w:rPr>
                <w:szCs w:val="28"/>
              </w:rPr>
              <w:t>282543</w:t>
            </w:r>
          </w:p>
        </w:tc>
      </w:tr>
    </w:tbl>
    <w:p w:rsidR="00EA48B6" w:rsidRPr="00EA48B6" w:rsidRDefault="00EA48B6" w:rsidP="00EA48B6">
      <w:pPr>
        <w:rPr>
          <w:b/>
          <w:bCs/>
          <w:szCs w:val="28"/>
        </w:rPr>
      </w:pPr>
    </w:p>
    <w:p w:rsidR="00EA48B6" w:rsidRPr="00EA48B6" w:rsidRDefault="00EA48B6" w:rsidP="00EA48B6">
      <w:pPr>
        <w:rPr>
          <w:b/>
          <w:bCs/>
          <w:szCs w:val="2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sz w:val="24"/>
          <w:szCs w:val="24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EF1FC3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739" w:rsidRDefault="00D52739" w:rsidP="00A114BE">
      <w:r>
        <w:separator/>
      </w:r>
    </w:p>
  </w:endnote>
  <w:endnote w:type="continuationSeparator" w:id="0">
    <w:p w:rsidR="00D52739" w:rsidRDefault="00D5273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 xml:space="preserve">№ </w:t>
    </w:r>
    <w:r w:rsidR="000B18CC">
      <w:t>1513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739" w:rsidRDefault="00D52739" w:rsidP="00A114BE">
      <w:r>
        <w:separator/>
      </w:r>
    </w:p>
  </w:footnote>
  <w:footnote w:type="continuationSeparator" w:id="0">
    <w:p w:rsidR="00D52739" w:rsidRDefault="00D5273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A5D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434194"/>
    <w:multiLevelType w:val="hybridMultilevel"/>
    <w:tmpl w:val="0158D7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356C9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8CC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5A5D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2C2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0F3B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2739"/>
    <w:rsid w:val="00D5622E"/>
    <w:rsid w:val="00D5631B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48B6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FA890-3AB9-43C6-B958-9469ECCE9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2642</TotalTime>
  <Pages>4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535</cp:revision>
  <cp:lastPrinted>2022-10-31T13:37:00Z</cp:lastPrinted>
  <dcterms:created xsi:type="dcterms:W3CDTF">2019-06-11T05:23:00Z</dcterms:created>
  <dcterms:modified xsi:type="dcterms:W3CDTF">2022-10-31T13:46:00Z</dcterms:modified>
</cp:coreProperties>
</file>